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403" w:rsidRDefault="00062CB0" w14:paraId="362B0680" w14:textId="77777777">
      <w:pPr>
        <w:shd w:val="clear" w:color="auto" w:fill="0D47A1"/>
        <w:spacing w:before="160" w:after="40"/>
        <w:jc w:val="center"/>
      </w:pPr>
      <w:r>
        <w:rPr>
          <w:b/>
          <w:bCs/>
          <w:color w:val="FFFFFF"/>
          <w:sz w:val="32"/>
          <w:szCs w:val="32"/>
        </w:rPr>
        <w:t>FORMULÁRIO DE CANDIDATURA</w:t>
      </w:r>
    </w:p>
    <w:p w:rsidR="00D06403" w:rsidRDefault="00B662C1" w14:paraId="18E1C688" w14:textId="2D9DC0C2">
      <w:pPr>
        <w:shd w:val="clear" w:color="auto" w:fill="1565C0"/>
        <w:spacing w:after="240"/>
        <w:jc w:val="center"/>
      </w:pPr>
      <w:r w:rsidRPr="00B662C1">
        <w:rPr>
          <w:color w:val="FFFFFF"/>
          <w:sz w:val="22"/>
          <w:szCs w:val="22"/>
        </w:rPr>
        <w:t>Prémio Publicações Científicas Universidade Lusófona</w:t>
      </w:r>
    </w:p>
    <w:p w:rsidR="00D06403" w:rsidRDefault="00062CB0" w14:paraId="144DA7F9" w14:textId="031DE274">
      <w:pPr>
        <w:pBdr>
          <w:left w:val="single" w:color="42A5F5" w:sz="24" w:space="0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PARTE A — </w:t>
      </w:r>
      <w:r w:rsidR="00C85F21">
        <w:rPr>
          <w:b/>
          <w:bCs/>
          <w:color w:val="FFFFFF"/>
          <w:sz w:val="22"/>
          <w:szCs w:val="22"/>
        </w:rPr>
        <w:t>DADOS DO CANDIDATO</w:t>
      </w:r>
    </w:p>
    <w:p w:rsidR="00D06403" w:rsidRDefault="00D06403" w14:paraId="672A6659" w14:textId="77777777">
      <w:pPr>
        <w:spacing w:after="100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w:rsidRPr="00C85F21" w:rsidR="00C85F21" w:rsidTr="00B22656" w14:paraId="5A43D72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85F21" w:rsidR="00C85F21" w:rsidP="00C85F21" w:rsidRDefault="00C85F21" w14:paraId="2EF9D244" w14:textId="77777777">
            <w:pPr>
              <w:rPr>
                <w:rFonts w:ascii="Times New Roman" w:hAnsi="Times New Roman" w:eastAsia="Times New Roman" w:cs="Times New Roman"/>
              </w:rPr>
            </w:pPr>
            <w:r w:rsidRPr="00C85F21">
              <w:rPr>
                <w:rFonts w:ascii="Times New Roman" w:hAnsi="Times New Roman" w:eastAsia="Times New Roman" w:cs="Times New Roman"/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C85F21" w:rsidR="00C85F21" w:rsidP="00C85F21" w:rsidRDefault="00C85F21" w14:paraId="41043A78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85F21" w:rsidR="00C85F21" w:rsidTr="00B22656" w14:paraId="4F1C7CC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85F21" w:rsidR="00C85F21" w:rsidP="00C85F21" w:rsidRDefault="00C85F21" w14:paraId="77A29B0F" w14:textId="77777777">
            <w:pPr>
              <w:rPr>
                <w:rFonts w:ascii="Times New Roman" w:hAnsi="Times New Roman" w:eastAsia="Times New Roman" w:cs="Times New Roman"/>
              </w:rPr>
            </w:pPr>
            <w:r w:rsidRPr="00C85F21">
              <w:rPr>
                <w:rFonts w:ascii="Times New Roman" w:hAnsi="Times New Roman" w:eastAsia="Times New Roman" w:cs="Times New Roman"/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C85F21" w:rsidR="00C85F21" w:rsidP="00C85F21" w:rsidRDefault="00C85F21" w14:paraId="342373C1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85F21" w:rsidR="00C85F21" w:rsidTr="00B22656" w14:paraId="0492F09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85F21" w:rsidR="00C85F21" w:rsidP="00C85F21" w:rsidRDefault="00C85F21" w14:paraId="12EB5A40" w14:textId="77777777">
            <w:pPr>
              <w:rPr>
                <w:rFonts w:ascii="Times New Roman" w:hAnsi="Times New Roman" w:eastAsia="Times New Roman" w:cs="Times New Roman"/>
              </w:rPr>
            </w:pPr>
            <w:r w:rsidRPr="00C85F21">
              <w:rPr>
                <w:rFonts w:ascii="Times New Roman" w:hAnsi="Times New Roman" w:eastAsia="Times New Roman" w:cs="Times New Roman"/>
                <w:b/>
                <w:bCs/>
                <w:color w:val="0D47A1"/>
                <w:sz w:val="18"/>
                <w:szCs w:val="18"/>
              </w:rPr>
              <w:t>Instituição de Ensino Superior (IES)</w:t>
            </w:r>
          </w:p>
        </w:tc>
        <w:tc>
          <w:tcPr>
            <w:tcW w:w="686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C85F21" w:rsidR="00C85F21" w:rsidP="00C85F21" w:rsidRDefault="00C85F21" w14:paraId="69F20411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85F21" w:rsidR="00C85F21" w:rsidTr="00B22656" w14:paraId="6964EAB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85F21" w:rsidR="00C85F21" w:rsidP="00C85F21" w:rsidRDefault="00C85F21" w14:paraId="1423D633" w14:textId="77777777">
            <w:pPr>
              <w:rPr>
                <w:rFonts w:ascii="Times New Roman" w:hAnsi="Times New Roman" w:eastAsia="Times New Roman" w:cs="Times New Roman"/>
              </w:rPr>
            </w:pPr>
            <w:r w:rsidRPr="00C85F21">
              <w:rPr>
                <w:rFonts w:ascii="Times New Roman" w:hAnsi="Times New Roman" w:eastAsia="Times New Roman" w:cs="Times New Roman"/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C85F21" w:rsidR="00C85F21" w:rsidP="00C85F21" w:rsidRDefault="00C85F21" w14:paraId="3DDD2F1B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C85F21" w:rsidR="00C85F21" w:rsidTr="00B22656" w14:paraId="1AC7812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C85F21" w:rsidR="00C85F21" w:rsidP="00C85F21" w:rsidRDefault="00C85F21" w14:paraId="5F8D2208" w14:textId="77777777">
            <w:pPr>
              <w:rPr>
                <w:rFonts w:ascii="Times New Roman" w:hAnsi="Times New Roman" w:eastAsia="Times New Roman" w:cs="Times New Roman"/>
              </w:rPr>
            </w:pPr>
            <w:r w:rsidRPr="00C85F21">
              <w:rPr>
                <w:rFonts w:ascii="Times New Roman" w:hAnsi="Times New Roman" w:eastAsia="Times New Roman" w:cs="Times New Roman"/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C85F21" w:rsidR="00C85F21" w:rsidP="00C85F21" w:rsidRDefault="00C85F21" w14:paraId="445F658C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D06403" w:rsidRDefault="00D06403" w14:paraId="0A37501D" w14:textId="77777777">
      <w:pPr>
        <w:spacing w:after="60"/>
      </w:pPr>
    </w:p>
    <w:p w:rsidR="00C85F21" w:rsidP="00C85F21" w:rsidRDefault="00062CB0" w14:paraId="6132F879" w14:textId="4C41AB24">
      <w:pPr>
        <w:pBdr>
          <w:left w:val="single" w:color="42A5F5" w:sz="24" w:space="0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 xml:space="preserve">PARTE B — </w:t>
      </w:r>
      <w:r w:rsidR="002940FC">
        <w:rPr>
          <w:b/>
          <w:bCs/>
          <w:color w:val="FFFFFF"/>
          <w:sz w:val="22"/>
          <w:szCs w:val="22"/>
        </w:rPr>
        <w:t xml:space="preserve">LISTA DE PUBLICAÇÕES </w:t>
      </w:r>
    </w:p>
    <w:p w:rsidR="00D06403" w:rsidRDefault="00D06403" w14:paraId="7263758B" w14:textId="58DFFB35">
      <w:pPr>
        <w:spacing w:after="120"/>
      </w:pPr>
    </w:p>
    <w:tbl>
      <w:tblPr>
        <w:tblW w:w="10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305"/>
        <w:gridCol w:w="1815"/>
        <w:gridCol w:w="1846"/>
        <w:gridCol w:w="2000"/>
      </w:tblGrid>
      <w:tr w:rsidRPr="002940FC" w:rsidR="002940FC" w:rsidTr="335DD132" w14:paraId="7CD20A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0D47A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2940FC" w:rsidR="002940FC" w:rsidP="002940FC" w:rsidRDefault="002940FC" w14:paraId="6ED052BE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>Nº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0D47A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2940FC" w:rsidR="002940FC" w:rsidP="002940FC" w:rsidRDefault="002940FC" w14:paraId="49032BFF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>Referência Bibliográfica (Formato APA)</w:t>
            </w: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0D47A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2940FC" w:rsidR="002940FC" w:rsidP="002940FC" w:rsidRDefault="002940FC" w14:paraId="19BBC1E9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 xml:space="preserve">Autor </w:t>
            </w:r>
            <w:proofErr w:type="spellStart"/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>Corr</w:t>
            </w:r>
            <w:proofErr w:type="spellEnd"/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>. / 1.º Autor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0D47A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2940FC" w:rsidR="002940FC" w:rsidP="002940FC" w:rsidRDefault="002940FC" w14:paraId="530ACD2D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 xml:space="preserve">Classificação </w:t>
            </w:r>
            <w:proofErr w:type="spellStart"/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>Scopus</w:t>
            </w:r>
            <w:proofErr w:type="spellEnd"/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0D47A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Pr="002940FC" w:rsidR="002940FC" w:rsidP="002940FC" w:rsidRDefault="002940FC" w14:paraId="606E26C4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b/>
                <w:bCs/>
                <w:color w:val="FFFFFF"/>
                <w:sz w:val="17"/>
                <w:szCs w:val="17"/>
              </w:rPr>
              <w:t>DOI (URL completo)</w:t>
            </w:r>
          </w:p>
        </w:tc>
      </w:tr>
      <w:tr w:rsidRPr="002940FC" w:rsidR="002940FC" w:rsidTr="335DD132" w14:paraId="7A88C79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0F79C13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562B4C02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560FD107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7D2CD63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D1E329F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2D52E56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C5CDC4A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17C0230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D6CB64A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5E9A2054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59D7227C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3A387B2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038ACDD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794C7672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0568DD4B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2FE2CB0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0C051663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59D0D8D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3D960EF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5687B87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7457C78D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68F606F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573780A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55E5642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C1ACB2D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AF163D9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9906841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3FC5929" w14:textId="77777777">
            <w:pPr>
              <w:rPr>
                <w:rFonts w:ascii="Times New Roman" w:hAnsi="Times New Roman" w:eastAsia="Times New Roman" w:cs="Times New Roman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2F541A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4741B33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0B85E4DB" w14:textId="11052DA8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AA96985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041E37D" w14:textId="06ED8824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AC119E3" w14:textId="618C90BD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1D0AED63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51F09F1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1814D7E2" w14:textId="5BE46572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72AAAE86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18F63814" w14:textId="6369AABF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8D2123C" w14:textId="67C85A2B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E125FC3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34BB494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6DF79C6B" w14:textId="085FD7C0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F38B6DF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4DCC688B" w14:textId="5FA3B441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5D38D0A" w14:textId="2647177A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0FD68BBB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349E9AB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17BABD54" w14:textId="619B29C5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71FE1096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ACF38DD" w14:textId="459F520F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AC53F31" w14:textId="0C1BF0B4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C160A86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2940FC" w:rsidR="002940FC" w:rsidTr="335DD132" w14:paraId="4CE7501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18DA4A3E" w14:textId="42911AB4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30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095EF0F0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15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1A4DD472" w14:textId="0FF9AE68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Sim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Não</w:t>
            </w:r>
          </w:p>
        </w:tc>
        <w:tc>
          <w:tcPr>
            <w:tcW w:w="1846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36DBE82A" w14:textId="78A49056">
            <w:pPr>
              <w:rPr>
                <w:rFonts w:ascii="Segoe UI Symbol" w:hAnsi="Segoe UI Symbol" w:eastAsia="Times New Roman" w:cs="Segoe UI Symbol"/>
                <w:sz w:val="17"/>
                <w:szCs w:val="17"/>
              </w:rPr>
            </w:pP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Q1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Top 1%    </w:t>
            </w:r>
            <w:r w:rsidRPr="002940FC">
              <w:rPr>
                <w:rFonts w:ascii="Segoe UI Symbol" w:hAnsi="Segoe UI Symbol" w:eastAsia="Times New Roman" w:cs="Segoe UI Symbol"/>
                <w:sz w:val="17"/>
                <w:szCs w:val="17"/>
              </w:rPr>
              <w:t>☐</w:t>
            </w:r>
            <w:r w:rsidRPr="002940FC"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Ambos</w:t>
            </w:r>
          </w:p>
        </w:tc>
        <w:tc>
          <w:tcPr>
            <w:tcW w:w="2000" w:type="dxa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2940FC" w:rsidR="002940FC" w:rsidP="002940FC" w:rsidRDefault="002940FC" w14:paraId="2D66696D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335DD132" w:rsidRDefault="335DD132" w14:paraId="34BC85EA" w14:textId="7F1805A1"/>
    <w:p w:rsidRPr="002940FC" w:rsidR="002940FC" w:rsidP="002940FC" w:rsidRDefault="002940FC" w14:paraId="5C3F67D5" w14:textId="77777777">
      <w:pPr>
        <w:spacing w:after="100"/>
        <w:rPr>
          <w:rFonts w:ascii="Times New Roman" w:hAnsi="Times New Roman" w:eastAsia="Times New Roman" w:cs="Times New Roman"/>
        </w:rPr>
      </w:pPr>
      <w:bookmarkStart w:name="_GoBack" w:id="0"/>
      <w:bookmarkEnd w:id="0"/>
    </w:p>
    <w:p w:rsidRPr="002940FC" w:rsidR="002940FC" w:rsidP="002940FC" w:rsidRDefault="002940FC" w14:paraId="077F3D69" w14:textId="77777777">
      <w:pPr>
        <w:pBdr>
          <w:left w:val="single" w:color="F9A825" w:sz="24" w:space="0"/>
        </w:pBdr>
        <w:shd w:val="clear" w:color="auto" w:fill="FFF9C4"/>
        <w:spacing w:before="80"/>
        <w:ind w:left="120"/>
        <w:rPr>
          <w:rFonts w:ascii="Times New Roman" w:hAnsi="Times New Roman" w:eastAsia="Times New Roman" w:cs="Times New Roman"/>
        </w:rPr>
      </w:pPr>
      <w:r w:rsidRPr="335DD132" w:rsidR="002940FC">
        <w:rPr>
          <w:rFonts w:ascii="Segoe UI Emoji" w:hAnsi="Segoe UI Emoji" w:eastAsia="Times New Roman" w:cs="Segoe UI Emoji"/>
          <w:b w:val="1"/>
          <w:bCs w:val="1"/>
          <w:color w:val="B45309"/>
          <w:sz w:val="18"/>
          <w:szCs w:val="18"/>
        </w:rPr>
        <w:t>⚠</w:t>
      </w:r>
      <w:r w:rsidRPr="335DD132" w:rsidR="002940FC">
        <w:rPr>
          <w:rFonts w:ascii="Times New Roman" w:hAnsi="Times New Roman" w:eastAsia="Times New Roman" w:cs="Times New Roman"/>
          <w:b w:val="1"/>
          <w:bCs w:val="1"/>
          <w:color w:val="B45309"/>
          <w:sz w:val="18"/>
          <w:szCs w:val="18"/>
        </w:rPr>
        <w:t xml:space="preserve"> Atenção: </w:t>
      </w:r>
      <w:r w:rsidRPr="335DD132" w:rsidR="002940FC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Não são admitidas publicações em </w:t>
      </w:r>
      <w:r w:rsidRPr="335DD132" w:rsidR="002940F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18"/>
          <w:szCs w:val="18"/>
        </w:rPr>
        <w:t>revistas predatórias</w:t>
      </w:r>
      <w:r w:rsidRPr="335DD132" w:rsidR="002940FC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. A veracidade das informações prestadas é da exclusiva responsabilidade do candidato.</w:t>
      </w:r>
    </w:p>
    <w:p w:rsidR="00D06403" w:rsidP="00C85F21" w:rsidRDefault="00D06403" w14:paraId="6E8B4081" w14:textId="0509F31E">
      <w:pPr>
        <w:spacing w:before="60"/>
        <w:rPr>
          <w:i/>
          <w:iCs/>
          <w:color w:val="757575"/>
          <w:sz w:val="16"/>
          <w:szCs w:val="16"/>
        </w:rPr>
      </w:pPr>
    </w:p>
    <w:sectPr w:rsidR="00D06403">
      <w:headerReference w:type="default" r:id="rId10"/>
      <w:pgSz w:w="11906" w:h="16838" w:orient="portrait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7D" w:rsidRDefault="00F2087D" w14:paraId="677AC52E" w14:textId="77777777">
      <w:r>
        <w:separator/>
      </w:r>
    </w:p>
  </w:endnote>
  <w:endnote w:type="continuationSeparator" w:id="0">
    <w:p w:rsidR="00F2087D" w:rsidRDefault="00F2087D" w14:paraId="432E62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7D" w:rsidRDefault="00F2087D" w14:paraId="5DCC1C60" w14:textId="77777777">
      <w:r>
        <w:separator/>
      </w:r>
    </w:p>
  </w:footnote>
  <w:footnote w:type="continuationSeparator" w:id="0">
    <w:p w:rsidR="00F2087D" w:rsidRDefault="00F2087D" w14:paraId="3BE283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W w:w="10466" w:type="dxa"/>
      <w:tblBorders>
        <w:top w:val="none" w:color="FFFFFF" w:sz="0" w:space="0"/>
        <w:left w:val="none" w:color="FFFFFF" w:sz="0" w:space="0"/>
        <w:bottom w:val="none" w:color="FFFFFF" w:sz="0" w:space="0"/>
        <w:right w:val="none" w:color="FFFFFF" w:sz="0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00"/>
      <w:gridCol w:w="7666"/>
    </w:tblGrid>
    <w:tr w:rsidR="00D06403" w14:paraId="3B6864EA" w14:textId="77777777">
      <w:tc>
        <w:tcPr>
          <w:tcW w:w="2800" w:type="dxa"/>
          <w:tc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</w:tcBorders>
          <w:vAlign w:val="center"/>
        </w:tcPr>
        <w:p w:rsidR="00D06403" w:rsidRDefault="00062CB0" w14:paraId="463F29E8" w14:textId="77777777">
          <w:r>
            <w:rPr>
              <w:noProof/>
            </w:rPr>
            <w:drawing>
              <wp:inline distT="0" distB="0" distL="0" distR="0" wp14:anchorId="75D68AF7" wp14:editId="07777777">
                <wp:extent cx="1238250" cy="8763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tcBorders>
            <w:top w:val="none" w:color="FFFFFF" w:sz="0" w:space="0"/>
            <w:left w:val="none" w:color="FFFFFF" w:sz="0" w:space="0"/>
            <w:bottom w:val="none" w:color="FFFFFF" w:sz="0" w:space="0"/>
            <w:right w:val="none" w:color="FFFFFF" w:sz="0" w:space="0"/>
          </w:tcBorders>
          <w:vAlign w:val="center"/>
        </w:tcPr>
        <w:p w:rsidR="00D06403" w:rsidRDefault="00B662C1" w14:paraId="5548C6AD" w14:textId="04156525">
          <w:pPr>
            <w:jc w:val="right"/>
          </w:pPr>
          <w:r w:rsidRPr="00B662C1">
            <w:rPr>
              <w:b/>
              <w:bCs/>
              <w:color w:val="0D47A1"/>
            </w:rPr>
            <w:t xml:space="preserve">Prémio Publicações Científicas Universidade Lusófona </w:t>
          </w:r>
          <w:r>
            <w:rPr>
              <w:b/>
              <w:bCs/>
              <w:color w:val="0D47A1"/>
            </w:rPr>
            <w:br/>
          </w:r>
          <w:r w:rsidR="00062CB0">
            <w:rPr>
              <w:color w:val="757575"/>
              <w:sz w:val="18"/>
              <w:szCs w:val="18"/>
            </w:rPr>
            <w:t>Formulário de Candidatura</w:t>
          </w:r>
        </w:p>
      </w:tc>
    </w:tr>
  </w:tbl>
  <w:p w:rsidR="00D06403" w:rsidRDefault="00D06403" w14:paraId="3B7B4B86" w14:textId="77777777">
    <w:pPr>
      <w:pBdr>
        <w:bottom w:val="single" w:color="0D47A1" w:sz="8" w:space="1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2176A"/>
    <w:multiLevelType w:val="hybridMultilevel"/>
    <w:tmpl w:val="D95631CC"/>
    <w:lvl w:ilvl="0" w:tplc="EF147962">
      <w:start w:val="1"/>
      <w:numFmt w:val="bullet"/>
      <w:lvlText w:val="●"/>
      <w:lvlJc w:val="left"/>
      <w:pPr>
        <w:ind w:left="720" w:hanging="360"/>
      </w:pPr>
    </w:lvl>
    <w:lvl w:ilvl="1" w:tplc="234EB8D2">
      <w:start w:val="1"/>
      <w:numFmt w:val="bullet"/>
      <w:lvlText w:val="○"/>
      <w:lvlJc w:val="left"/>
      <w:pPr>
        <w:ind w:left="1440" w:hanging="360"/>
      </w:pPr>
    </w:lvl>
    <w:lvl w:ilvl="2" w:tplc="C5784582">
      <w:start w:val="1"/>
      <w:numFmt w:val="bullet"/>
      <w:lvlText w:val="■"/>
      <w:lvlJc w:val="left"/>
      <w:pPr>
        <w:ind w:left="2160" w:hanging="360"/>
      </w:pPr>
    </w:lvl>
    <w:lvl w:ilvl="3" w:tplc="20FEFCD4">
      <w:start w:val="1"/>
      <w:numFmt w:val="bullet"/>
      <w:lvlText w:val="●"/>
      <w:lvlJc w:val="left"/>
      <w:pPr>
        <w:ind w:left="2880" w:hanging="360"/>
      </w:pPr>
    </w:lvl>
    <w:lvl w:ilvl="4" w:tplc="E4E4B108">
      <w:start w:val="1"/>
      <w:numFmt w:val="bullet"/>
      <w:lvlText w:val="○"/>
      <w:lvlJc w:val="left"/>
      <w:pPr>
        <w:ind w:left="3600" w:hanging="360"/>
      </w:pPr>
    </w:lvl>
    <w:lvl w:ilvl="5" w:tplc="253605C0">
      <w:start w:val="1"/>
      <w:numFmt w:val="bullet"/>
      <w:lvlText w:val="■"/>
      <w:lvlJc w:val="left"/>
      <w:pPr>
        <w:ind w:left="4320" w:hanging="360"/>
      </w:pPr>
    </w:lvl>
    <w:lvl w:ilvl="6" w:tplc="158C003A">
      <w:start w:val="1"/>
      <w:numFmt w:val="bullet"/>
      <w:lvlText w:val="●"/>
      <w:lvlJc w:val="left"/>
      <w:pPr>
        <w:ind w:left="5040" w:hanging="360"/>
      </w:pPr>
    </w:lvl>
    <w:lvl w:ilvl="7" w:tplc="1BC6C80C">
      <w:start w:val="1"/>
      <w:numFmt w:val="bullet"/>
      <w:lvlText w:val="●"/>
      <w:lvlJc w:val="left"/>
      <w:pPr>
        <w:ind w:left="5760" w:hanging="360"/>
      </w:pPr>
    </w:lvl>
    <w:lvl w:ilvl="8" w:tplc="1C52F1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03"/>
    <w:rsid w:val="00062CB0"/>
    <w:rsid w:val="00261102"/>
    <w:rsid w:val="002940FC"/>
    <w:rsid w:val="002A21D4"/>
    <w:rsid w:val="005E5E59"/>
    <w:rsid w:val="007959EF"/>
    <w:rsid w:val="00B662C1"/>
    <w:rsid w:val="00C85F21"/>
    <w:rsid w:val="00D06403"/>
    <w:rsid w:val="00F2087D"/>
    <w:rsid w:val="00F91728"/>
    <w:rsid w:val="131D80ED"/>
    <w:rsid w:val="323662A4"/>
    <w:rsid w:val="335D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BD37"/>
  <w15:docId w15:val="{F1AA8D2E-515F-4F2D-BCEE-DEE5408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</w:style>
  <w:style w:type="character" w:styleId="TextodenotaderodapCarter" w:customStyle="1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</w:style>
  <w:style w:type="character" w:styleId="TextodenotadefimCarter" w:customStyle="1">
    <w:name w:val="Texto de nota de fim Caráte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B662C1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662C1"/>
  </w:style>
  <w:style w:type="paragraph" w:styleId="Rodap">
    <w:name w:val="footer"/>
    <w:basedOn w:val="Normal"/>
    <w:link w:val="RodapCarter"/>
    <w:uiPriority w:val="99"/>
    <w:unhideWhenUsed/>
    <w:rsid w:val="00B662C1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B6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16506-ac10-4423-958e-25508223a394" xsi:nil="true"/>
    <Data xmlns="7840b999-bec9-4caa-b187-3433de0c932b" xsi:nil="true"/>
    <lcf76f155ced4ddcb4097134ff3c332f xmlns="7840b999-bec9-4caa-b187-3433de0c93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A57D8CD8845429F7C2085F931E305" ma:contentTypeVersion="14" ma:contentTypeDescription="Create a new document." ma:contentTypeScope="" ma:versionID="7e3d52a199987100d9c40ef41d0a6d4f">
  <xsd:schema xmlns:xsd="http://www.w3.org/2001/XMLSchema" xmlns:xs="http://www.w3.org/2001/XMLSchema" xmlns:p="http://schemas.microsoft.com/office/2006/metadata/properties" xmlns:ns2="7840b999-bec9-4caa-b187-3433de0c932b" xmlns:ns3="c0916506-ac10-4423-958e-25508223a394" targetNamespace="http://schemas.microsoft.com/office/2006/metadata/properties" ma:root="true" ma:fieldsID="e3c593db9e9cbc6b0f669c3a991f665e" ns2:_="" ns3:_="">
    <xsd:import namespace="7840b999-bec9-4caa-b187-3433de0c932b"/>
    <xsd:import namespace="c0916506-ac10-4423-958e-25508223a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999-bec9-4caa-b187-3433de0c9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b874f7-854c-446f-bc91-e019e635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6506-ac10-4423-958e-25508223a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226f33-5e90-474f-9f30-4dadb55099cd}" ma:internalName="TaxCatchAll" ma:showField="CatchAllData" ma:web="c0916506-ac10-4423-958e-25508223a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D84C4-8F33-4067-9A41-3D52D4C39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37978-57CB-4FC0-AD63-02BAF1818E5C}">
  <ds:schemaRefs>
    <ds:schemaRef ds:uri="http://schemas.microsoft.com/office/2006/metadata/properties"/>
    <ds:schemaRef ds:uri="http://schemas.microsoft.com/office/infopath/2007/PartnerControls"/>
    <ds:schemaRef ds:uri="c0916506-ac10-4423-958e-25508223a394"/>
    <ds:schemaRef ds:uri="7840b999-bec9-4caa-b187-3433de0c932b"/>
  </ds:schemaRefs>
</ds:datastoreItem>
</file>

<file path=customXml/itemProps3.xml><?xml version="1.0" encoding="utf-8"?>
<ds:datastoreItem xmlns:ds="http://schemas.openxmlformats.org/officeDocument/2006/customXml" ds:itemID="{2FD0DD79-AE2D-400A-A7EE-34B123B0B8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ULHT-CUL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DIANA COSTA</cp:lastModifiedBy>
  <cp:revision>4</cp:revision>
  <dcterms:created xsi:type="dcterms:W3CDTF">2026-04-10T13:23:00Z</dcterms:created>
  <dcterms:modified xsi:type="dcterms:W3CDTF">2026-04-10T13:43:41Z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0x0101009A9A57D8CD8845429F7C2085F931E305</vt:lpwstr>
  </property>
  <property fmtid="{D5CDD505-2E9C-101B-9397-08002B2CF9AE}" pid="3" name="MediaServiceImageTags">
    <vt:lpwstr/>
  </property>
</Properties>
</file>